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F0F" w:rsidRPr="00487FF5" w:rsidRDefault="00487FF5">
      <w:pPr>
        <w:rPr>
          <w:b/>
        </w:rPr>
      </w:pPr>
      <w:r w:rsidRPr="00487FF5">
        <w:rPr>
          <w:b/>
        </w:rPr>
        <w:t>Практическая работа_1 Кинематический расчет привода главного движения</w:t>
      </w:r>
    </w:p>
    <w:p w:rsidR="00487FF5" w:rsidRDefault="00487FF5">
      <w:r w:rsidRPr="00487FF5">
        <w:t xml:space="preserve">Задания брать из таблицы 2 источника "Практикум по оборудованию </w:t>
      </w:r>
      <w:proofErr w:type="spellStart"/>
      <w:r w:rsidRPr="00487FF5">
        <w:t>отрасли</w:t>
      </w:r>
      <w:proofErr w:type="gramStart"/>
      <w:r w:rsidRPr="00487FF5">
        <w:t>".Методика</w:t>
      </w:r>
      <w:proofErr w:type="spellEnd"/>
      <w:proofErr w:type="gramEnd"/>
      <w:r w:rsidRPr="00487FF5">
        <w:t xml:space="preserve"> выполнения работы: Гуртяков Расчет и проектирование МР стр. 4-19</w:t>
      </w:r>
    </w:p>
    <w:p w:rsidR="00487FF5" w:rsidRPr="00487FF5" w:rsidRDefault="00487FF5">
      <w:pPr>
        <w:rPr>
          <w:b/>
        </w:rPr>
      </w:pPr>
      <w:r w:rsidRPr="00487FF5">
        <w:rPr>
          <w:b/>
        </w:rPr>
        <w:t>ПР_0</w:t>
      </w:r>
      <w:r w:rsidRPr="00487FF5">
        <w:rPr>
          <w:b/>
        </w:rPr>
        <w:t>2</w:t>
      </w:r>
      <w:r w:rsidR="00B14111">
        <w:rPr>
          <w:b/>
        </w:rPr>
        <w:t>-03</w:t>
      </w:r>
      <w:bookmarkStart w:id="0" w:name="_GoBack"/>
      <w:bookmarkEnd w:id="0"/>
      <w:r w:rsidRPr="00487FF5">
        <w:rPr>
          <w:b/>
        </w:rPr>
        <w:t>_Формирование условий для расчета режимов резания</w:t>
      </w:r>
      <w:r w:rsidRPr="00487FF5">
        <w:rPr>
          <w:b/>
        </w:rPr>
        <w:t xml:space="preserve">. </w:t>
      </w:r>
      <w:r w:rsidRPr="00487FF5">
        <w:rPr>
          <w:b/>
        </w:rPr>
        <w:t xml:space="preserve">Выбор оптимального вар-та множит. </w:t>
      </w:r>
      <w:proofErr w:type="spellStart"/>
      <w:r w:rsidRPr="00487FF5">
        <w:rPr>
          <w:b/>
        </w:rPr>
        <w:t>стр-ры</w:t>
      </w:r>
      <w:proofErr w:type="spellEnd"/>
    </w:p>
    <w:p w:rsidR="00487FF5" w:rsidRDefault="00487FF5" w:rsidP="00487FF5">
      <w:r>
        <w:t>Необходимо сформировать шесть разнохарактерных условий для расчета режимных параметров обработки с целью создания диапазона регулирования частот вращения для проектируемой коробки скоростей</w:t>
      </w:r>
      <w:r w:rsidRPr="00487FF5">
        <w:t xml:space="preserve">. </w:t>
      </w:r>
      <w:r w:rsidRPr="00487FF5">
        <w:t>Необходимо сформировать шесть структурных сеток разных видов и сделать анализ вариантов множительной структуры. Выбрать и обосновать выбор оптимального варианта.</w:t>
      </w:r>
    </w:p>
    <w:p w:rsidR="00487FF5" w:rsidRPr="00487FF5" w:rsidRDefault="00487FF5" w:rsidP="00487FF5">
      <w:pPr>
        <w:rPr>
          <w:b/>
        </w:rPr>
      </w:pPr>
      <w:r w:rsidRPr="00487FF5">
        <w:rPr>
          <w:b/>
        </w:rPr>
        <w:t>ПР_0</w:t>
      </w:r>
      <w:r>
        <w:rPr>
          <w:b/>
        </w:rPr>
        <w:t>4</w:t>
      </w:r>
      <w:r w:rsidRPr="00487FF5">
        <w:rPr>
          <w:b/>
        </w:rPr>
        <w:t>_Построение кинематической структуры привода КС ОМП</w:t>
      </w:r>
    </w:p>
    <w:p w:rsidR="00487FF5" w:rsidRDefault="00487FF5" w:rsidP="00487FF5">
      <w:r>
        <w:t>Дано: структурные формулы: простая множительная структура и сложенная структура</w:t>
      </w:r>
    </w:p>
    <w:p w:rsidR="00487FF5" w:rsidRDefault="00487FF5" w:rsidP="00487FF5">
      <w:r>
        <w:t>Цель: по заданной структурной формуле построить кинематическую структуру привода коробки скоростей</w:t>
      </w:r>
    </w:p>
    <w:p w:rsidR="00487FF5" w:rsidRDefault="00487FF5" w:rsidP="00487FF5">
      <w:r>
        <w:t>Порядок выполнения работы: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>по заданной структурной формуле определить количество скоростей привода и вид его структуры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>построить структурную сетку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>построить график частот вращения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 xml:space="preserve">по заданному графику частот вращения определить </w:t>
      </w:r>
      <w:proofErr w:type="spellStart"/>
      <w:r>
        <w:t>φmax</w:t>
      </w:r>
      <w:proofErr w:type="spellEnd"/>
      <w:r>
        <w:t>. Использовать его для дальнейших расчетов.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>на основе построенного графика частот вращения сформировать структуру привода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 xml:space="preserve">в табличной форме определить </w:t>
      </w:r>
      <w:proofErr w:type="gramStart"/>
      <w:r>
        <w:t>основные  показатели</w:t>
      </w:r>
      <w:proofErr w:type="gramEnd"/>
      <w:r>
        <w:t xml:space="preserve"> привода</w:t>
      </w:r>
    </w:p>
    <w:p w:rsidR="00487FF5" w:rsidRDefault="00487FF5" w:rsidP="00487FF5">
      <w:pPr>
        <w:pStyle w:val="a3"/>
        <w:numPr>
          <w:ilvl w:val="0"/>
          <w:numId w:val="1"/>
        </w:numPr>
      </w:pPr>
      <w:r>
        <w:t>сравнить показатели привода множительной структуры и обычной.</w:t>
      </w:r>
    </w:p>
    <w:p w:rsidR="00487FF5" w:rsidRDefault="00487FF5" w:rsidP="00487FF5">
      <w:r>
        <w:t>Практическая работа формируется на основе файла ПР_4_ПРИМЕР с добавлением аналогичного расчета сложенной структуры и сравнительного анализа (</w:t>
      </w:r>
      <w:proofErr w:type="spellStart"/>
      <w:r>
        <w:t>п.п</w:t>
      </w:r>
      <w:proofErr w:type="spellEnd"/>
      <w:r>
        <w:t>. 6 и 7) по примеру, описанному в файле ПР_3.</w:t>
      </w:r>
    </w:p>
    <w:p w:rsidR="00487FF5" w:rsidRDefault="00487FF5" w:rsidP="00487FF5">
      <w:r>
        <w:t>Частоту вращения при</w:t>
      </w:r>
      <w:r>
        <w:t>ни</w:t>
      </w:r>
      <w:r>
        <w:t>мать равной заданной в практической работе 1.</w:t>
      </w:r>
    </w:p>
    <w:p w:rsidR="00487FF5" w:rsidRDefault="00487FF5" w:rsidP="00487FF5">
      <w:pPr>
        <w:rPr>
          <w:b/>
        </w:rPr>
      </w:pPr>
      <w:r w:rsidRPr="00487FF5">
        <w:rPr>
          <w:b/>
        </w:rPr>
        <w:t>ПР_05_Кинематический анализ привода главного движения и подачи</w:t>
      </w:r>
    </w:p>
    <w:p w:rsidR="00487FF5" w:rsidRPr="00487FF5" w:rsidRDefault="00487FF5" w:rsidP="00487FF5">
      <w:r w:rsidRPr="00487FF5">
        <w:t>Необходимо построить кинематическую схему модернизированной коробки скоростей ОМП в общем виде. Сформировать заключение и Список используемых источников. Оформить расчетно-пояснительную записку включая спецификации к сборочным чертежам.</w:t>
      </w:r>
    </w:p>
    <w:sectPr w:rsidR="00487FF5" w:rsidRPr="00487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E30974"/>
    <w:multiLevelType w:val="hybridMultilevel"/>
    <w:tmpl w:val="A8288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FF5"/>
    <w:rsid w:val="00487FF5"/>
    <w:rsid w:val="00B14111"/>
    <w:rsid w:val="00B9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9494"/>
  <w15:chartTrackingRefBased/>
  <w15:docId w15:val="{727F1803-5350-4105-9B46-A1A29E7D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0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7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87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07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 Георгий Николаевич</dc:creator>
  <cp:keywords/>
  <dc:description/>
  <cp:lastModifiedBy>Рязанов Георгий Николаевич</cp:lastModifiedBy>
  <cp:revision>1</cp:revision>
  <dcterms:created xsi:type="dcterms:W3CDTF">2021-05-24T07:02:00Z</dcterms:created>
  <dcterms:modified xsi:type="dcterms:W3CDTF">2021-05-24T07:18:00Z</dcterms:modified>
</cp:coreProperties>
</file>